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777436" w:rsidRDefault="007D7005" w:rsidP="00777436">
      <w:pPr>
        <w:ind w:right="-1"/>
        <w:jc w:val="both"/>
        <w:rPr>
          <w:b/>
        </w:rPr>
      </w:pPr>
      <w:r w:rsidRPr="007D7005">
        <w:rPr>
          <w:b/>
          <w:sz w:val="27"/>
          <w:szCs w:val="27"/>
        </w:rPr>
        <w:t xml:space="preserve">от </w:t>
      </w:r>
      <w:r>
        <w:rPr>
          <w:b/>
          <w:sz w:val="27"/>
          <w:szCs w:val="27"/>
        </w:rPr>
        <w:t>31.03</w:t>
      </w:r>
      <w:r w:rsidRPr="007D7005">
        <w:rPr>
          <w:b/>
          <w:sz w:val="27"/>
          <w:szCs w:val="27"/>
        </w:rPr>
        <w:t xml:space="preserve">.2023   </w:t>
      </w:r>
      <w:r w:rsidRPr="007D7005">
        <w:rPr>
          <w:b/>
          <w:sz w:val="27"/>
          <w:szCs w:val="27"/>
        </w:rPr>
        <w:tab/>
      </w:r>
      <w:r w:rsidRPr="007D7005">
        <w:rPr>
          <w:b/>
          <w:sz w:val="27"/>
          <w:szCs w:val="27"/>
        </w:rPr>
        <w:tab/>
      </w:r>
      <w:r w:rsidRPr="007D7005">
        <w:rPr>
          <w:b/>
          <w:sz w:val="27"/>
          <w:szCs w:val="27"/>
        </w:rPr>
        <w:tab/>
      </w:r>
      <w:r w:rsidRPr="007D7005">
        <w:rPr>
          <w:b/>
          <w:sz w:val="27"/>
          <w:szCs w:val="27"/>
        </w:rPr>
        <w:tab/>
      </w:r>
      <w:r w:rsidRPr="007D7005">
        <w:rPr>
          <w:b/>
          <w:sz w:val="27"/>
          <w:szCs w:val="27"/>
        </w:rPr>
        <w:tab/>
      </w:r>
      <w:r w:rsidRPr="007D7005">
        <w:rPr>
          <w:b/>
          <w:sz w:val="27"/>
          <w:szCs w:val="27"/>
        </w:rPr>
        <w:tab/>
      </w:r>
      <w:r w:rsidRPr="007D7005">
        <w:rPr>
          <w:b/>
          <w:sz w:val="27"/>
          <w:szCs w:val="27"/>
        </w:rPr>
        <w:tab/>
        <w:t xml:space="preserve">           </w:t>
      </w:r>
      <w:r>
        <w:rPr>
          <w:b/>
          <w:sz w:val="27"/>
          <w:szCs w:val="27"/>
        </w:rPr>
        <w:t xml:space="preserve">                            № 30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D95BE8" w:rsidRPr="00D95BE8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D95BE8" w:rsidRPr="00D95BE8">
        <w:rPr>
          <w:szCs w:val="28"/>
        </w:rPr>
        <w:br/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984700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="008C0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Гвардейская</w:t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D95BE8" w:rsidP="00226B8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C712B4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984700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C712B4">
              <w:rPr>
                <w:sz w:val="24"/>
                <w:szCs w:val="24"/>
              </w:rPr>
              <w:t>4</w:t>
            </w:r>
            <w:r w:rsidR="005335A6">
              <w:rPr>
                <w:sz w:val="24"/>
                <w:szCs w:val="24"/>
              </w:rPr>
              <w:t>а</w:t>
            </w:r>
            <w:r w:rsidR="00984700">
              <w:rPr>
                <w:sz w:val="24"/>
                <w:szCs w:val="24"/>
              </w:rPr>
              <w:t>(</w:t>
            </w:r>
            <w:r w:rsidR="00C712B4">
              <w:rPr>
                <w:sz w:val="24"/>
                <w:szCs w:val="24"/>
              </w:rPr>
              <w:t>2</w:t>
            </w:r>
            <w:r w:rsidR="00984700">
              <w:rPr>
                <w:sz w:val="24"/>
                <w:szCs w:val="24"/>
              </w:rPr>
              <w:t>)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05622B">
              <w:rPr>
                <w:sz w:val="24"/>
                <w:szCs w:val="24"/>
              </w:rPr>
              <w:t>2</w:t>
            </w:r>
            <w:r w:rsidR="00984700">
              <w:rPr>
                <w:sz w:val="24"/>
                <w:szCs w:val="24"/>
              </w:rPr>
              <w:t>125</w:t>
            </w:r>
            <w:r w:rsidR="001935FA" w:rsidRPr="00971BB5">
              <w:rPr>
                <w:sz w:val="24"/>
                <w:szCs w:val="24"/>
              </w:rPr>
              <w:t>:</w:t>
            </w:r>
            <w:r w:rsidR="00C712B4">
              <w:rPr>
                <w:sz w:val="24"/>
                <w:szCs w:val="24"/>
              </w:rPr>
              <w:t>3139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98470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984700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984700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984700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C712B4">
        <w:rPr>
          <w:szCs w:val="28"/>
        </w:rPr>
        <w:t>550</w:t>
      </w:r>
      <w:r>
        <w:rPr>
          <w:szCs w:val="28"/>
        </w:rPr>
        <w:t> 000 (</w:t>
      </w:r>
      <w:r w:rsidR="00C712B4">
        <w:rPr>
          <w:szCs w:val="28"/>
        </w:rPr>
        <w:t>Пятьсот пятьдесят</w:t>
      </w:r>
      <w:r w:rsidR="000244B0">
        <w:rPr>
          <w:szCs w:val="28"/>
        </w:rPr>
        <w:t xml:space="preserve"> тысяч</w:t>
      </w:r>
      <w:r>
        <w:rPr>
          <w:szCs w:val="28"/>
        </w:rPr>
        <w:t>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C712B4" w:rsidRPr="00C712B4">
        <w:rPr>
          <w:szCs w:val="28"/>
        </w:rPr>
        <w:t>550 000 (Пятьсот пятьдесят тысяч)</w:t>
      </w:r>
      <w:r w:rsidR="0005622B" w:rsidRPr="0005622B">
        <w:rPr>
          <w:szCs w:val="28"/>
        </w:rPr>
        <w:t xml:space="preserve"> </w:t>
      </w:r>
      <w:r w:rsidRPr="0049732E">
        <w:rPr>
          <w:szCs w:val="28"/>
        </w:rPr>
        <w:t xml:space="preserve">рублей 00 копеек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2.3. </w:t>
      </w:r>
      <w:r w:rsidR="002C1276">
        <w:rPr>
          <w:szCs w:val="28"/>
        </w:rPr>
        <w:t xml:space="preserve">Продажа без объявления цены в электронной форме в случае </w:t>
      </w:r>
      <w:r w:rsidR="002C1276">
        <w:rPr>
          <w:szCs w:val="28"/>
        </w:rPr>
        <w:lastRenderedPageBreak/>
        <w:t xml:space="preserve">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05622B" w:rsidRDefault="0005622B" w:rsidP="008374D1">
      <w:pPr>
        <w:jc w:val="both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Исполняющий</w:t>
      </w:r>
      <w:proofErr w:type="gramEnd"/>
      <w:r>
        <w:rPr>
          <w:b/>
          <w:sz w:val="27"/>
          <w:szCs w:val="27"/>
        </w:rPr>
        <w:t xml:space="preserve"> обязанности </w:t>
      </w:r>
    </w:p>
    <w:p w:rsidR="00C27748" w:rsidRPr="00FD3B16" w:rsidRDefault="0005622B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я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 w:rsidR="003367F2"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 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В</w:t>
      </w:r>
      <w:r w:rsidR="009444DB">
        <w:rPr>
          <w:b/>
          <w:sz w:val="27"/>
          <w:szCs w:val="27"/>
        </w:rPr>
        <w:t xml:space="preserve">. </w:t>
      </w:r>
      <w:r>
        <w:rPr>
          <w:b/>
          <w:sz w:val="27"/>
          <w:szCs w:val="27"/>
        </w:rPr>
        <w:t>Минина</w:t>
      </w:r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022804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431" w:rsidRDefault="00750431" w:rsidP="00D4507F">
      <w:r>
        <w:separator/>
      </w:r>
    </w:p>
  </w:endnote>
  <w:endnote w:type="continuationSeparator" w:id="0">
    <w:p w:rsidR="00750431" w:rsidRDefault="00750431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431" w:rsidRDefault="00750431" w:rsidP="00D4507F">
      <w:r>
        <w:separator/>
      </w:r>
    </w:p>
  </w:footnote>
  <w:footnote w:type="continuationSeparator" w:id="0">
    <w:p w:rsidR="00750431" w:rsidRDefault="00750431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244B0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00EE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68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13F74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E52"/>
    <w:rsid w:val="007427B6"/>
    <w:rsid w:val="0074297B"/>
    <w:rsid w:val="007429B6"/>
    <w:rsid w:val="00745065"/>
    <w:rsid w:val="007461D1"/>
    <w:rsid w:val="0075043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005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3B7C"/>
    <w:rsid w:val="008949F9"/>
    <w:rsid w:val="0089754D"/>
    <w:rsid w:val="008978A0"/>
    <w:rsid w:val="008A48FA"/>
    <w:rsid w:val="008A5D53"/>
    <w:rsid w:val="008A7C49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712B4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5BE8"/>
    <w:rsid w:val="00D9731D"/>
    <w:rsid w:val="00DA02F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4381"/>
    <w:rsid w:val="00EA0AB1"/>
    <w:rsid w:val="00EA142B"/>
    <w:rsid w:val="00EA217F"/>
    <w:rsid w:val="00EA325C"/>
    <w:rsid w:val="00EA36B6"/>
    <w:rsid w:val="00EA5539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F31F-7261-4014-8CE1-4D4A2B67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_Ляменкова Вера Владимировна</cp:lastModifiedBy>
  <cp:revision>5</cp:revision>
  <cp:lastPrinted>2023-03-30T08:49:00Z</cp:lastPrinted>
  <dcterms:created xsi:type="dcterms:W3CDTF">2023-03-30T08:51:00Z</dcterms:created>
  <dcterms:modified xsi:type="dcterms:W3CDTF">2023-04-07T08:05:00Z</dcterms:modified>
</cp:coreProperties>
</file>